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3E9" w:rsidRPr="0029094D" w:rsidRDefault="000953E9" w:rsidP="000953E9">
      <w:pPr>
        <w:pStyle w:val="1"/>
        <w:jc w:val="center"/>
      </w:pPr>
      <w:r>
        <w:t>СПБ ГУАП</w:t>
      </w:r>
    </w:p>
    <w:p w:rsidR="000953E9" w:rsidRPr="00312A02" w:rsidRDefault="000953E9" w:rsidP="000953E9">
      <w:pPr>
        <w:rPr>
          <w:sz w:val="26"/>
        </w:rPr>
      </w:pPr>
    </w:p>
    <w:p w:rsidR="00BE52C8" w:rsidRPr="00312A02" w:rsidRDefault="00BE52C8" w:rsidP="000953E9">
      <w:pPr>
        <w:rPr>
          <w:sz w:val="26"/>
        </w:rPr>
      </w:pPr>
    </w:p>
    <w:p w:rsidR="000953E9" w:rsidRDefault="000953E9" w:rsidP="000953E9">
      <w:pPr>
        <w:rPr>
          <w:sz w:val="26"/>
        </w:rPr>
      </w:pPr>
    </w:p>
    <w:p w:rsidR="000953E9" w:rsidRDefault="000953E9" w:rsidP="000953E9">
      <w:pPr>
        <w:rPr>
          <w:sz w:val="26"/>
        </w:rPr>
      </w:pPr>
    </w:p>
    <w:p w:rsidR="000953E9" w:rsidRPr="00424A3A" w:rsidRDefault="000953E9" w:rsidP="000953E9">
      <w:pPr>
        <w:rPr>
          <w:sz w:val="26"/>
        </w:rPr>
      </w:pPr>
      <w:r>
        <w:rPr>
          <w:sz w:val="26"/>
        </w:rPr>
        <w:t xml:space="preserve">Преподаватель  __________________________________________ </w:t>
      </w:r>
      <w:r w:rsidR="00D752E0">
        <w:rPr>
          <w:sz w:val="26"/>
        </w:rPr>
        <w:t>Курсанов</w:t>
      </w:r>
      <w:r>
        <w:rPr>
          <w:sz w:val="26"/>
        </w:rPr>
        <w:t xml:space="preserve"> </w:t>
      </w:r>
      <w:r w:rsidR="00D752E0">
        <w:rPr>
          <w:sz w:val="26"/>
        </w:rPr>
        <w:t>О</w:t>
      </w:r>
      <w:r>
        <w:rPr>
          <w:sz w:val="26"/>
        </w:rPr>
        <w:t>.</w:t>
      </w:r>
      <w:r w:rsidR="00D752E0">
        <w:rPr>
          <w:sz w:val="26"/>
        </w:rPr>
        <w:t>И</w:t>
      </w:r>
      <w:r>
        <w:rPr>
          <w:sz w:val="26"/>
        </w:rPr>
        <w:t>.</w:t>
      </w:r>
    </w:p>
    <w:p w:rsidR="000953E9" w:rsidRPr="0029094D" w:rsidRDefault="000953E9" w:rsidP="000953E9">
      <w:pPr>
        <w:rPr>
          <w:sz w:val="26"/>
        </w:rPr>
      </w:pPr>
      <w:r>
        <w:rPr>
          <w:sz w:val="26"/>
        </w:rPr>
        <w:t xml:space="preserve">                               </w:t>
      </w:r>
    </w:p>
    <w:p w:rsidR="000953E9" w:rsidRPr="0029094D" w:rsidRDefault="000953E9" w:rsidP="000953E9">
      <w:pPr>
        <w:rPr>
          <w:sz w:val="26"/>
        </w:rPr>
      </w:pPr>
    </w:p>
    <w:p w:rsidR="000953E9" w:rsidRPr="0029094D" w:rsidRDefault="000953E9" w:rsidP="000953E9">
      <w:pPr>
        <w:rPr>
          <w:sz w:val="26"/>
        </w:rPr>
      </w:pPr>
    </w:p>
    <w:p w:rsidR="000953E9" w:rsidRDefault="000953E9" w:rsidP="000953E9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ОТЧЕТ</w:t>
      </w:r>
    </w:p>
    <w:p w:rsidR="000953E9" w:rsidRDefault="00F02E06" w:rsidP="000953E9">
      <w:pPr>
        <w:jc w:val="center"/>
        <w:rPr>
          <w:sz w:val="26"/>
        </w:rPr>
      </w:pPr>
      <w:r>
        <w:rPr>
          <w:sz w:val="26"/>
        </w:rPr>
        <w:t>п</w:t>
      </w:r>
      <w:r w:rsidR="000953E9">
        <w:rPr>
          <w:sz w:val="26"/>
        </w:rPr>
        <w:t>о лабораторной работе по курсу</w:t>
      </w:r>
    </w:p>
    <w:p w:rsidR="000953E9" w:rsidRDefault="00D752E0" w:rsidP="000953E9">
      <w:pPr>
        <w:jc w:val="center"/>
        <w:rPr>
          <w:sz w:val="26"/>
        </w:rPr>
      </w:pPr>
      <w:r>
        <w:rPr>
          <w:sz w:val="26"/>
        </w:rPr>
        <w:t>СХЕМОТЕХНИКА ЭВМ</w:t>
      </w:r>
    </w:p>
    <w:p w:rsidR="000953E9" w:rsidRDefault="000953E9" w:rsidP="000953E9">
      <w:pPr>
        <w:jc w:val="center"/>
        <w:rPr>
          <w:sz w:val="26"/>
        </w:rPr>
      </w:pPr>
    </w:p>
    <w:p w:rsidR="000953E9" w:rsidRDefault="00E40BA6" w:rsidP="000953E9">
      <w:pPr>
        <w:ind w:left="-284"/>
        <w:jc w:val="center"/>
        <w:rPr>
          <w:b/>
          <w:i/>
          <w:sz w:val="26"/>
        </w:rPr>
      </w:pPr>
      <w:r>
        <w:rPr>
          <w:b/>
          <w:i/>
          <w:sz w:val="26"/>
        </w:rPr>
        <w:t>"</w:t>
      </w:r>
      <w:r w:rsidRPr="00E40BA6">
        <w:rPr>
          <w:b/>
          <w:i/>
          <w:sz w:val="26"/>
          <w:u w:val="single"/>
        </w:rPr>
        <w:t>Статические регистры</w:t>
      </w:r>
      <w:r w:rsidR="000953E9">
        <w:rPr>
          <w:b/>
          <w:i/>
          <w:sz w:val="26"/>
        </w:rPr>
        <w:t>"</w:t>
      </w:r>
    </w:p>
    <w:p w:rsidR="000953E9" w:rsidRDefault="000953E9" w:rsidP="000953E9">
      <w:pPr>
        <w:jc w:val="center"/>
        <w:rPr>
          <w:b/>
          <w:i/>
          <w:sz w:val="26"/>
        </w:rPr>
      </w:pPr>
    </w:p>
    <w:p w:rsidR="000953E9" w:rsidRPr="000953E9" w:rsidRDefault="000953E9" w:rsidP="000953E9">
      <w:pPr>
        <w:rPr>
          <w:sz w:val="26"/>
        </w:rPr>
      </w:pPr>
    </w:p>
    <w:p w:rsidR="000953E9" w:rsidRPr="000953E9" w:rsidRDefault="000953E9" w:rsidP="000953E9">
      <w:pPr>
        <w:rPr>
          <w:sz w:val="26"/>
        </w:rPr>
      </w:pPr>
    </w:p>
    <w:p w:rsidR="000953E9" w:rsidRPr="000953E9" w:rsidRDefault="000953E9" w:rsidP="000953E9">
      <w:pPr>
        <w:rPr>
          <w:sz w:val="26"/>
        </w:rPr>
      </w:pPr>
    </w:p>
    <w:p w:rsidR="000953E9" w:rsidRPr="000953E9" w:rsidRDefault="000953E9" w:rsidP="000953E9">
      <w:pPr>
        <w:rPr>
          <w:sz w:val="26"/>
        </w:rPr>
      </w:pPr>
    </w:p>
    <w:p w:rsidR="000953E9" w:rsidRDefault="000953E9" w:rsidP="000953E9">
      <w:pPr>
        <w:rPr>
          <w:sz w:val="26"/>
        </w:rPr>
      </w:pPr>
    </w:p>
    <w:p w:rsidR="00312A02" w:rsidRDefault="00312A02" w:rsidP="000953E9">
      <w:pPr>
        <w:rPr>
          <w:sz w:val="26"/>
        </w:rPr>
      </w:pPr>
    </w:p>
    <w:p w:rsidR="000953E9" w:rsidRDefault="000953E9" w:rsidP="000953E9">
      <w:pPr>
        <w:rPr>
          <w:sz w:val="26"/>
        </w:rPr>
      </w:pPr>
      <w:r>
        <w:rPr>
          <w:sz w:val="26"/>
        </w:rPr>
        <w:t>Работу выполнил</w:t>
      </w:r>
    </w:p>
    <w:p w:rsidR="000953E9" w:rsidRDefault="000953E9" w:rsidP="000953E9">
      <w:pPr>
        <w:rPr>
          <w:sz w:val="26"/>
        </w:rPr>
      </w:pPr>
      <w:r>
        <w:rPr>
          <w:sz w:val="26"/>
        </w:rPr>
        <w:t xml:space="preserve">студент группы № 4946       _______________________        </w:t>
      </w:r>
      <w:r w:rsidR="00BF6689">
        <w:rPr>
          <w:sz w:val="26"/>
        </w:rPr>
        <w:t>Киселев Д.Е.</w:t>
      </w:r>
    </w:p>
    <w:p w:rsidR="000953E9" w:rsidRPr="00B80A7B" w:rsidRDefault="000953E9" w:rsidP="000953E9">
      <w:pPr>
        <w:rPr>
          <w:sz w:val="26"/>
        </w:rPr>
      </w:pPr>
      <w:r>
        <w:rPr>
          <w:sz w:val="26"/>
        </w:rPr>
        <w:t xml:space="preserve">                                                                            </w:t>
      </w:r>
    </w:p>
    <w:p w:rsidR="000953E9" w:rsidRDefault="000953E9" w:rsidP="000953E9">
      <w:pPr>
        <w:pStyle w:val="7"/>
        <w:ind w:left="2832" w:firstLine="708"/>
        <w:jc w:val="left"/>
      </w:pPr>
    </w:p>
    <w:p w:rsidR="000953E9" w:rsidRDefault="000953E9" w:rsidP="000953E9">
      <w:pPr>
        <w:pStyle w:val="7"/>
        <w:ind w:left="2832" w:firstLine="708"/>
        <w:jc w:val="left"/>
      </w:pPr>
      <w:r>
        <w:t xml:space="preserve">  С-Петербург</w:t>
      </w:r>
    </w:p>
    <w:p w:rsidR="00312A02" w:rsidRPr="00424A3A" w:rsidRDefault="000953E9" w:rsidP="00312A02">
      <w:pPr>
        <w:ind w:left="3540"/>
        <w:rPr>
          <w:sz w:val="26"/>
        </w:rPr>
      </w:pPr>
      <w:r w:rsidRPr="00424A3A">
        <w:rPr>
          <w:sz w:val="26"/>
        </w:rPr>
        <w:t xml:space="preserve">        </w:t>
      </w:r>
      <w:r>
        <w:rPr>
          <w:sz w:val="26"/>
        </w:rPr>
        <w:t>20</w:t>
      </w:r>
      <w:r w:rsidRPr="00424A3A">
        <w:rPr>
          <w:sz w:val="26"/>
        </w:rPr>
        <w:t>1</w:t>
      </w:r>
      <w:r>
        <w:rPr>
          <w:sz w:val="26"/>
        </w:rPr>
        <w:t>1 г.</w:t>
      </w:r>
    </w:p>
    <w:p w:rsidR="000E76D5" w:rsidRPr="00706D66" w:rsidRDefault="00706D66" w:rsidP="00706D66">
      <w:pPr>
        <w:pStyle w:val="a3"/>
        <w:numPr>
          <w:ilvl w:val="0"/>
          <w:numId w:val="1"/>
        </w:numPr>
        <w:rPr>
          <w:sz w:val="28"/>
          <w:szCs w:val="28"/>
        </w:rPr>
      </w:pPr>
      <w:r w:rsidRPr="00706D66">
        <w:rPr>
          <w:sz w:val="28"/>
          <w:szCs w:val="28"/>
        </w:rPr>
        <w:lastRenderedPageBreak/>
        <w:t>Цель работы</w:t>
      </w:r>
    </w:p>
    <w:p w:rsidR="00E40BA6" w:rsidRDefault="00363502" w:rsidP="00E40BA6">
      <w:r>
        <w:t>И</w:t>
      </w:r>
      <w:r w:rsidR="00E40BA6">
        <w:t>зучение функциональных возможностей статических регистров с различными цепями ввода и вывода информации и схем формирования осведомительных сигналов.</w:t>
      </w:r>
    </w:p>
    <w:p w:rsidR="00F452F3" w:rsidRPr="00E40BA6" w:rsidRDefault="00F452F3" w:rsidP="00E40BA6">
      <w:pPr>
        <w:pStyle w:val="a3"/>
        <w:numPr>
          <w:ilvl w:val="0"/>
          <w:numId w:val="1"/>
        </w:numPr>
        <w:rPr>
          <w:sz w:val="28"/>
          <w:szCs w:val="28"/>
        </w:rPr>
      </w:pPr>
      <w:r w:rsidRPr="00E40BA6">
        <w:rPr>
          <w:sz w:val="28"/>
          <w:szCs w:val="28"/>
        </w:rPr>
        <w:t>Порядок выполнения работы</w:t>
      </w:r>
    </w:p>
    <w:p w:rsidR="00E40BA6" w:rsidRDefault="00E40BA6" w:rsidP="00E40BA6">
      <w:r>
        <w:t xml:space="preserve">- Построить функциональную схему одного разряда статического регистра с заданными цепями ввода, выполняемой логической функцией и цепями вывода информации. Заполнить таблицу функционирования разряда RG. </w:t>
      </w:r>
    </w:p>
    <w:p w:rsidR="00E40BA6" w:rsidRDefault="00E40BA6" w:rsidP="00E40BA6">
      <w:pPr>
        <w:ind w:left="360"/>
      </w:pPr>
      <w:r>
        <w:t>Замечание: при построении функциональной схемы триггер рассматривать как модуль и не строить его из логических элементов.</w:t>
      </w:r>
    </w:p>
    <w:p w:rsidR="00E40BA6" w:rsidRDefault="00E40BA6" w:rsidP="00E40BA6">
      <w:r>
        <w:t>- Построить комбинационную схему формирования осведомительного сигнала. При необходимости выполнить минимизацию.</w:t>
      </w:r>
    </w:p>
    <w:p w:rsidR="00E40BA6" w:rsidRDefault="00E40BA6" w:rsidP="00E40BA6">
      <w:r>
        <w:t>- Провести окончательное моделирование схемы с использованием МicroСap-9. Результаты поместить в отчет.</w:t>
      </w:r>
    </w:p>
    <w:p w:rsidR="00E40BA6" w:rsidRPr="00E40BA6" w:rsidRDefault="00E40BA6" w:rsidP="00E40BA6">
      <w:pPr>
        <w:rPr>
          <w:sz w:val="28"/>
          <w:szCs w:val="28"/>
        </w:rPr>
      </w:pPr>
      <w:r>
        <w:rPr>
          <w:sz w:val="28"/>
          <w:szCs w:val="28"/>
        </w:rPr>
        <w:t xml:space="preserve">    3.  </w:t>
      </w:r>
      <w:r w:rsidRPr="00E40BA6">
        <w:rPr>
          <w:sz w:val="28"/>
          <w:szCs w:val="28"/>
        </w:rPr>
        <w:t>Задание к лабораторной работе</w:t>
      </w:r>
    </w:p>
    <w:p w:rsidR="00E40BA6" w:rsidRDefault="00E40BA6" w:rsidP="00E40BA6">
      <w:r>
        <w:t>Характеристики синтезируемого регистра:</w:t>
      </w:r>
    </w:p>
    <w:p w:rsidR="00E40BA6" w:rsidRDefault="00BF6689" w:rsidP="00E40BA6">
      <w:r>
        <w:t xml:space="preserve">I. Тип триггера: </w:t>
      </w:r>
      <w:r>
        <w:rPr>
          <w:lang w:val="en-US"/>
        </w:rPr>
        <w:t>D</w:t>
      </w:r>
      <w:r w:rsidR="00E40BA6">
        <w:t>.</w:t>
      </w:r>
    </w:p>
    <w:p w:rsidR="00E40BA6" w:rsidRDefault="00E40BA6" w:rsidP="00E40BA6">
      <w:r>
        <w:t>II. Код ввода: монофазный.</w:t>
      </w:r>
    </w:p>
    <w:p w:rsidR="00E40BA6" w:rsidRDefault="00BF6689" w:rsidP="00E40BA6">
      <w:r>
        <w:t xml:space="preserve">III. Код вывода: </w:t>
      </w:r>
      <w:proofErr w:type="spellStart"/>
      <w:r>
        <w:t>парафазный</w:t>
      </w:r>
      <w:proofErr w:type="spellEnd"/>
      <w:r w:rsidR="00E40BA6">
        <w:t>.</w:t>
      </w:r>
    </w:p>
    <w:p w:rsidR="00E40BA6" w:rsidRDefault="00BF6689" w:rsidP="00E40BA6">
      <w:r>
        <w:t>IV. Обнуление:  нет</w:t>
      </w:r>
      <w:r w:rsidR="00E40BA6">
        <w:t>.</w:t>
      </w:r>
    </w:p>
    <w:p w:rsidR="00E40BA6" w:rsidRDefault="00E40BA6" w:rsidP="00E40BA6">
      <w:r>
        <w:t xml:space="preserve">V. Условие формирования осведомительных сигналов: </w:t>
      </w:r>
      <w:r w:rsidR="00BF6689">
        <w:t xml:space="preserve"> </w:t>
      </w:r>
      <w:r w:rsidR="00BF6689">
        <w:t xml:space="preserve">10 = &lt;RG&gt; </w:t>
      </w:r>
      <w:r w:rsidR="00BF6689">
        <w:rPr>
          <w:position w:val="-4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2pt" o:ole="">
            <v:imagedata r:id="rId9" o:title=""/>
          </v:shape>
          <o:OLEObject Type="Embed" ProgID="Equation.3" ShapeID="_x0000_i1025" DrawAspect="Content" ObjectID="_1378769410" r:id="rId10"/>
        </w:object>
      </w:r>
      <w:r w:rsidR="00BF6689">
        <w:t xml:space="preserve"> 3</w:t>
      </w:r>
      <w:r>
        <w:t>.</w:t>
      </w:r>
    </w:p>
    <w:p w:rsidR="00E40BA6" w:rsidRDefault="00E40BA6" w:rsidP="00E40BA6">
      <w:r>
        <w:t xml:space="preserve">VI. Выполняемая логическая операция: </w:t>
      </w:r>
      <w:r w:rsidR="00BF6689">
        <w:t xml:space="preserve">Функция Шеффера: </w:t>
      </w:r>
      <w:r w:rsidR="00BF6689">
        <w:rPr>
          <w:position w:val="-10"/>
        </w:rPr>
        <w:object w:dxaOrig="540" w:dyaOrig="380">
          <v:shape id="_x0000_i1026" type="#_x0000_t75" style="width:27pt;height:19pt" o:ole="">
            <v:imagedata r:id="rId11" o:title=""/>
          </v:shape>
          <o:OLEObject Type="Embed" ProgID="Equation.3" ShapeID="_x0000_i1026" DrawAspect="Content" ObjectID="_1378769411" r:id="rId12"/>
        </w:object>
      </w:r>
    </w:p>
    <w:p w:rsidR="00E40BA6" w:rsidRDefault="00E40BA6" w:rsidP="00E40BA6"/>
    <w:p w:rsidR="00E40BA6" w:rsidRDefault="00E40BA6" w:rsidP="00E40BA6"/>
    <w:p w:rsidR="00E40BA6" w:rsidRDefault="00E40BA6" w:rsidP="00E40BA6"/>
    <w:p w:rsidR="00E40BA6" w:rsidRDefault="00E40BA6" w:rsidP="00E40BA6"/>
    <w:p w:rsidR="00E40BA6" w:rsidRDefault="00E40BA6" w:rsidP="00E40BA6"/>
    <w:p w:rsidR="00E40BA6" w:rsidRDefault="00E40BA6" w:rsidP="00E40BA6"/>
    <w:p w:rsidR="00E40BA6" w:rsidRDefault="00E40BA6" w:rsidP="00E40BA6"/>
    <w:p w:rsidR="00E40BA6" w:rsidRDefault="00E40BA6" w:rsidP="00E40BA6"/>
    <w:p w:rsidR="00E40BA6" w:rsidRDefault="00E40BA6" w:rsidP="00E40BA6"/>
    <w:p w:rsidR="004C0553" w:rsidRPr="00E40BA6" w:rsidRDefault="00E40BA6" w:rsidP="00E40BA6">
      <w:pPr>
        <w:rPr>
          <w:sz w:val="28"/>
          <w:szCs w:val="28"/>
        </w:rPr>
      </w:pPr>
      <w:r w:rsidRPr="00E40BA6"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 xml:space="preserve"> 4. </w:t>
      </w:r>
      <w:r w:rsidR="004C0553" w:rsidRPr="00E40BA6">
        <w:rPr>
          <w:sz w:val="28"/>
          <w:szCs w:val="28"/>
        </w:rPr>
        <w:t>Выполнение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68"/>
        <w:gridCol w:w="1137"/>
        <w:gridCol w:w="1170"/>
        <w:gridCol w:w="1148"/>
        <w:gridCol w:w="1138"/>
        <w:gridCol w:w="1209"/>
        <w:gridCol w:w="1080"/>
        <w:gridCol w:w="1521"/>
      </w:tblGrid>
      <w:tr w:rsidR="006F16A9" w:rsidTr="00BF6689">
        <w:tc>
          <w:tcPr>
            <w:tcW w:w="1168" w:type="dxa"/>
            <w:tcBorders>
              <w:bottom w:val="single" w:sz="12" w:space="0" w:color="auto"/>
            </w:tcBorders>
            <w:vAlign w:val="center"/>
          </w:tcPr>
          <w:p w:rsidR="006F16A9" w:rsidRPr="006F16A9" w:rsidRDefault="006F16A9" w:rsidP="00BF6689">
            <w:pPr>
              <w:jc w:val="center"/>
            </w:pPr>
            <w:r>
              <w:rPr>
                <w:lang w:val="en-US"/>
              </w:rPr>
              <w:t>Y</w:t>
            </w:r>
            <w:proofErr w:type="spellStart"/>
            <w:r w:rsidRPr="004F1F84">
              <w:rPr>
                <w:vertAlign w:val="subscript"/>
              </w:rPr>
              <w:t>сбр</w:t>
            </w:r>
            <w:proofErr w:type="spellEnd"/>
          </w:p>
        </w:tc>
        <w:tc>
          <w:tcPr>
            <w:tcW w:w="1137" w:type="dxa"/>
            <w:tcBorders>
              <w:bottom w:val="single" w:sz="12" w:space="0" w:color="auto"/>
            </w:tcBorders>
            <w:vAlign w:val="center"/>
          </w:tcPr>
          <w:p w:rsidR="006F16A9" w:rsidRPr="006F16A9" w:rsidRDefault="006F16A9" w:rsidP="00BF6689">
            <w:pPr>
              <w:jc w:val="center"/>
            </w:pPr>
            <w:r>
              <w:rPr>
                <w:lang w:val="en-US"/>
              </w:rPr>
              <w:t>Y</w:t>
            </w:r>
            <w:proofErr w:type="spellStart"/>
            <w:r w:rsidRPr="004F1F84">
              <w:rPr>
                <w:vertAlign w:val="subscript"/>
              </w:rPr>
              <w:t>вв</w:t>
            </w:r>
            <w:proofErr w:type="spellEnd"/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Y|</w:t>
            </w:r>
            <w:r>
              <w:rPr>
                <w:vertAlign w:val="subscript"/>
              </w:rPr>
              <w:t>ш</w:t>
            </w:r>
          </w:p>
        </w:tc>
        <w:tc>
          <w:tcPr>
            <w:tcW w:w="1148" w:type="dxa"/>
            <w:tcBorders>
              <w:bottom w:val="single" w:sz="12" w:space="0" w:color="auto"/>
            </w:tcBorders>
            <w:vAlign w:val="center"/>
          </w:tcPr>
          <w:p w:rsidR="006F16A9" w:rsidRPr="006F16A9" w:rsidRDefault="006F16A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Q(t)</w:t>
            </w:r>
          </w:p>
        </w:tc>
        <w:tc>
          <w:tcPr>
            <w:tcW w:w="1138" w:type="dxa"/>
            <w:tcBorders>
              <w:bottom w:val="single" w:sz="12" w:space="0" w:color="auto"/>
            </w:tcBorders>
            <w:vAlign w:val="center"/>
          </w:tcPr>
          <w:p w:rsidR="006F16A9" w:rsidRPr="006F16A9" w:rsidRDefault="006F16A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b(t)</w:t>
            </w:r>
          </w:p>
        </w:tc>
        <w:tc>
          <w:tcPr>
            <w:tcW w:w="1209" w:type="dxa"/>
            <w:tcBorders>
              <w:bottom w:val="single" w:sz="12" w:space="0" w:color="auto"/>
            </w:tcBorders>
            <w:vAlign w:val="center"/>
          </w:tcPr>
          <w:p w:rsidR="006F16A9" w:rsidRPr="006F16A9" w:rsidRDefault="006F16A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Q(t+1)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21" w:type="dxa"/>
            <w:vAlign w:val="center"/>
          </w:tcPr>
          <w:p w:rsidR="006F16A9" w:rsidRPr="006F16A9" w:rsidRDefault="006F16A9" w:rsidP="00BF6689">
            <w:pPr>
              <w:jc w:val="center"/>
            </w:pPr>
            <w:r>
              <w:t>Комментарий</w:t>
            </w:r>
          </w:p>
        </w:tc>
      </w:tr>
      <w:tr w:rsidR="006F16A9" w:rsidTr="00BF6689">
        <w:tc>
          <w:tcPr>
            <w:tcW w:w="11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21" w:type="dxa"/>
            <w:vMerge w:val="restart"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Хранение</w:t>
            </w:r>
          </w:p>
        </w:tc>
      </w:tr>
      <w:tr w:rsidR="006F16A9" w:rsidTr="00BF6689">
        <w:tc>
          <w:tcPr>
            <w:tcW w:w="1168" w:type="dxa"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8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209" w:type="dxa"/>
            <w:vAlign w:val="center"/>
          </w:tcPr>
          <w:p w:rsidR="006F16A9" w:rsidRDefault="00BF6689" w:rsidP="00BF6689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</w:p>
        </w:tc>
      </w:tr>
      <w:tr w:rsidR="006F16A9" w:rsidTr="00BF6689">
        <w:tc>
          <w:tcPr>
            <w:tcW w:w="1168" w:type="dxa"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8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209" w:type="dxa"/>
            <w:vAlign w:val="center"/>
          </w:tcPr>
          <w:p w:rsidR="006F16A9" w:rsidRDefault="00BF6689" w:rsidP="00BF668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</w:p>
        </w:tc>
      </w:tr>
      <w:tr w:rsidR="006F16A9" w:rsidTr="00BF6689">
        <w:tc>
          <w:tcPr>
            <w:tcW w:w="116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8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209" w:type="dxa"/>
            <w:tcBorders>
              <w:bottom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</w:p>
        </w:tc>
      </w:tr>
      <w:tr w:rsidR="006F16A9" w:rsidTr="00BF6689">
        <w:tc>
          <w:tcPr>
            <w:tcW w:w="11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7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-</w:t>
            </w:r>
          </w:p>
        </w:tc>
        <w:tc>
          <w:tcPr>
            <w:tcW w:w="1521" w:type="dxa"/>
            <w:vMerge w:val="restart"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Сброс</w:t>
            </w:r>
          </w:p>
        </w:tc>
      </w:tr>
      <w:tr w:rsidR="006F16A9" w:rsidTr="00BF6689">
        <w:tc>
          <w:tcPr>
            <w:tcW w:w="1168" w:type="dxa"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7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8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209" w:type="dxa"/>
            <w:vAlign w:val="center"/>
          </w:tcPr>
          <w:p w:rsidR="006F16A9" w:rsidRDefault="00BF6689" w:rsidP="00BF668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-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</w:p>
        </w:tc>
      </w:tr>
      <w:tr w:rsidR="006F16A9" w:rsidTr="00BF6689">
        <w:tc>
          <w:tcPr>
            <w:tcW w:w="1168" w:type="dxa"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7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8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209" w:type="dxa"/>
            <w:vAlign w:val="center"/>
          </w:tcPr>
          <w:p w:rsidR="006F16A9" w:rsidRDefault="00BF6689" w:rsidP="00BF668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-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</w:p>
        </w:tc>
      </w:tr>
      <w:tr w:rsidR="006F16A9" w:rsidTr="00BF6689">
        <w:tc>
          <w:tcPr>
            <w:tcW w:w="116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7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8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209" w:type="dxa"/>
            <w:tcBorders>
              <w:bottom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-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</w:p>
        </w:tc>
      </w:tr>
      <w:tr w:rsidR="006F16A9" w:rsidTr="00BF6689">
        <w:tc>
          <w:tcPr>
            <w:tcW w:w="11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21" w:type="dxa"/>
            <w:vMerge w:val="restart"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Обратный код</w:t>
            </w:r>
          </w:p>
        </w:tc>
      </w:tr>
      <w:tr w:rsidR="006F16A9" w:rsidTr="00BF6689">
        <w:tc>
          <w:tcPr>
            <w:tcW w:w="1168" w:type="dxa"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70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8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209" w:type="dxa"/>
            <w:vAlign w:val="center"/>
          </w:tcPr>
          <w:p w:rsidR="006F16A9" w:rsidRDefault="00BF6689" w:rsidP="00BF668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</w:p>
        </w:tc>
      </w:tr>
      <w:tr w:rsidR="006F16A9" w:rsidTr="00BF6689">
        <w:tc>
          <w:tcPr>
            <w:tcW w:w="1168" w:type="dxa"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70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8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209" w:type="dxa"/>
            <w:vAlign w:val="center"/>
          </w:tcPr>
          <w:p w:rsidR="006F16A9" w:rsidRDefault="00BF6689" w:rsidP="00BF6689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</w:p>
        </w:tc>
      </w:tr>
      <w:tr w:rsidR="006F16A9" w:rsidTr="00BF6689">
        <w:tc>
          <w:tcPr>
            <w:tcW w:w="116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48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8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209" w:type="dxa"/>
            <w:tcBorders>
              <w:bottom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</w:p>
        </w:tc>
      </w:tr>
      <w:tr w:rsidR="006F16A9" w:rsidTr="00BF6689">
        <w:tc>
          <w:tcPr>
            <w:tcW w:w="11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48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21" w:type="dxa"/>
            <w:vMerge w:val="restart"/>
            <w:tcBorders>
              <w:left w:val="single" w:sz="12" w:space="0" w:color="auto"/>
            </w:tcBorders>
            <w:vAlign w:val="center"/>
          </w:tcPr>
          <w:p w:rsidR="006F16A9" w:rsidRPr="006F16A9" w:rsidRDefault="006F16A9" w:rsidP="00BF6689">
            <w:pPr>
              <w:jc w:val="center"/>
              <w:rPr>
                <w:lang w:val="en-US"/>
              </w:rPr>
            </w:pPr>
            <w:r>
              <w:t xml:space="preserve">Запрет по </w:t>
            </w:r>
            <w:r>
              <w:rPr>
                <w:lang w:val="en-US"/>
              </w:rPr>
              <w:t>b</w:t>
            </w:r>
          </w:p>
        </w:tc>
      </w:tr>
      <w:tr w:rsidR="006F16A9" w:rsidTr="00BF6689">
        <w:tc>
          <w:tcPr>
            <w:tcW w:w="1168" w:type="dxa"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48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8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209" w:type="dxa"/>
            <w:vAlign w:val="center"/>
          </w:tcPr>
          <w:p w:rsidR="006F16A9" w:rsidRDefault="00BF6689" w:rsidP="00BF6689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</w:tcPr>
          <w:p w:rsidR="006F16A9" w:rsidRDefault="006F16A9" w:rsidP="00E40BA6"/>
        </w:tc>
      </w:tr>
      <w:tr w:rsidR="006F16A9" w:rsidTr="00BF6689">
        <w:tc>
          <w:tcPr>
            <w:tcW w:w="1168" w:type="dxa"/>
            <w:tcBorders>
              <w:left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48" w:type="dxa"/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8" w:type="dxa"/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209" w:type="dxa"/>
            <w:vAlign w:val="center"/>
          </w:tcPr>
          <w:p w:rsidR="006F16A9" w:rsidRDefault="00BF6689" w:rsidP="00BF6689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</w:tcPr>
          <w:p w:rsidR="006F16A9" w:rsidRDefault="006F16A9" w:rsidP="00E40BA6"/>
        </w:tc>
      </w:tr>
      <w:tr w:rsidR="006F16A9" w:rsidTr="00BF6689">
        <w:tc>
          <w:tcPr>
            <w:tcW w:w="116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37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48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138" w:type="dxa"/>
            <w:tcBorders>
              <w:bottom w:val="single" w:sz="12" w:space="0" w:color="auto"/>
            </w:tcBorders>
            <w:vAlign w:val="center"/>
          </w:tcPr>
          <w:p w:rsidR="006F16A9" w:rsidRDefault="006F16A9" w:rsidP="00BF6689">
            <w:pPr>
              <w:jc w:val="center"/>
            </w:pPr>
            <w:r>
              <w:t>1</w:t>
            </w:r>
          </w:p>
        </w:tc>
        <w:tc>
          <w:tcPr>
            <w:tcW w:w="1209" w:type="dxa"/>
            <w:tcBorders>
              <w:bottom w:val="single" w:sz="12" w:space="0" w:color="auto"/>
            </w:tcBorders>
            <w:vAlign w:val="center"/>
          </w:tcPr>
          <w:p w:rsidR="006F16A9" w:rsidRDefault="00BF6689" w:rsidP="00BF668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F16A9" w:rsidRPr="00BF6689" w:rsidRDefault="00BF6689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21" w:type="dxa"/>
            <w:vMerge/>
            <w:tcBorders>
              <w:left w:val="single" w:sz="12" w:space="0" w:color="auto"/>
            </w:tcBorders>
          </w:tcPr>
          <w:p w:rsidR="006F16A9" w:rsidRDefault="006F16A9" w:rsidP="00E40BA6"/>
        </w:tc>
      </w:tr>
    </w:tbl>
    <w:p w:rsidR="006F16A9" w:rsidRDefault="006F16A9" w:rsidP="00E40BA6"/>
    <w:p w:rsidR="004F1F84" w:rsidRPr="004F1F84" w:rsidRDefault="004F1F84" w:rsidP="00E40BA6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6F16A9" w:rsidTr="00064F03">
        <w:trPr>
          <w:trHeight w:val="296"/>
        </w:trPr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65" w:type="dxa"/>
            <w:tcBorders>
              <w:right w:val="single" w:sz="8" w:space="0" w:color="auto"/>
            </w:tcBorders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</w:tr>
      <w:tr w:rsidR="006F16A9" w:rsidTr="00064F03">
        <w:trPr>
          <w:trHeight w:val="279"/>
        </w:trPr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65" w:type="dxa"/>
            <w:tcBorders>
              <w:right w:val="single" w:sz="8" w:space="0" w:color="auto"/>
            </w:tcBorders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</w:tr>
      <w:tr w:rsidR="006F16A9" w:rsidTr="00064F03">
        <w:trPr>
          <w:trHeight w:val="296"/>
        </w:trPr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65" w:type="dxa"/>
            <w:tcBorders>
              <w:right w:val="single" w:sz="8" w:space="0" w:color="auto"/>
            </w:tcBorders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6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</w:tr>
      <w:tr w:rsidR="006F16A9" w:rsidTr="00064F03">
        <w:trPr>
          <w:trHeight w:val="296"/>
        </w:trPr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5" w:type="dxa"/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65" w:type="dxa"/>
            <w:tcBorders>
              <w:right w:val="single" w:sz="8" w:space="0" w:color="auto"/>
            </w:tcBorders>
            <w:vAlign w:val="center"/>
          </w:tcPr>
          <w:p w:rsidR="006F16A9" w:rsidRDefault="00064F03" w:rsidP="00064F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6F16A9" w:rsidRDefault="006F16A9" w:rsidP="00E40BA6">
            <w:pPr>
              <w:rPr>
                <w:lang w:val="en-US"/>
              </w:rPr>
            </w:pPr>
          </w:p>
        </w:tc>
      </w:tr>
    </w:tbl>
    <w:p w:rsidR="006F16A9" w:rsidRDefault="006F16A9" w:rsidP="00E40BA6">
      <w:pPr>
        <w:rPr>
          <w:lang w:val="en-US"/>
        </w:rPr>
      </w:pPr>
    </w:p>
    <w:p w:rsidR="006F16A9" w:rsidRPr="00BF6689" w:rsidRDefault="00BF6689" w:rsidP="00E40BA6">
      <w:pPr>
        <w:rPr>
          <w:vertAlign w:val="subscript"/>
          <w:lang w:val="en-US"/>
        </w:rPr>
      </w:pPr>
      <w:r>
        <w:rPr>
          <w:lang w:val="en-US"/>
        </w:rPr>
        <w:t>D</w:t>
      </w:r>
      <w:r w:rsidRPr="00BF6689">
        <w:rPr>
          <w:lang w:val="en-US"/>
        </w:rPr>
        <w:t xml:space="preserve"> </w:t>
      </w:r>
      <w:r w:rsidR="006F16A9">
        <w:rPr>
          <w:lang w:val="en-US"/>
        </w:rPr>
        <w:t>=</w:t>
      </w:r>
      <w:r w:rsidRPr="00BF6689">
        <w:rPr>
          <w:lang w:val="en-US"/>
        </w:rPr>
        <w:t xml:space="preserve"> </w:t>
      </w:r>
      <w:r w:rsidR="006F16A9">
        <w:rPr>
          <w:lang w:val="en-US"/>
        </w:rPr>
        <w:t>Y</w:t>
      </w:r>
      <w:proofErr w:type="spellStart"/>
      <w:r w:rsidR="006F16A9" w:rsidRPr="004F1F84">
        <w:rPr>
          <w:vertAlign w:val="subscript"/>
        </w:rPr>
        <w:t>вв</w:t>
      </w:r>
      <w:proofErr w:type="spellEnd"/>
      <w:r w:rsidR="006F16A9" w:rsidRPr="006F16A9">
        <w:rPr>
          <w:lang w:val="en-US"/>
        </w:rPr>
        <w:t xml:space="preserve"> </w:t>
      </w:r>
      <w:r>
        <w:rPr>
          <w:lang w:val="en-US"/>
        </w:rPr>
        <w:t>Y|</w:t>
      </w:r>
      <w:r>
        <w:rPr>
          <w:vertAlign w:val="subscript"/>
        </w:rPr>
        <w:t>ш</w:t>
      </w:r>
      <w:r w:rsidRPr="00BF6689">
        <w:rPr>
          <w:vertAlign w:val="subscript"/>
          <w:lang w:val="en-US"/>
        </w:rPr>
        <w:t xml:space="preserve"> </w:t>
      </w:r>
      <w:r>
        <w:rPr>
          <w:lang w:val="en-US"/>
        </w:rPr>
        <w:t>b   v   Y</w:t>
      </w:r>
      <w:proofErr w:type="spellStart"/>
      <w:r>
        <w:rPr>
          <w:vertAlign w:val="subscript"/>
        </w:rPr>
        <w:t>вв</w:t>
      </w:r>
      <w:proofErr w:type="spellEnd"/>
      <w:r>
        <w:rPr>
          <w:lang w:val="en-US"/>
        </w:rPr>
        <w:t xml:space="preserve"> b</w:t>
      </w:r>
      <w:r w:rsidR="006F16A9" w:rsidRPr="006F16A9">
        <w:rPr>
          <w:lang w:val="en-US"/>
        </w:rPr>
        <w:t xml:space="preserve"> </w:t>
      </w:r>
      <w:r>
        <w:rPr>
          <w:lang w:val="en-US"/>
        </w:rPr>
        <w:t xml:space="preserve">  v   Q Y|</w:t>
      </w:r>
      <w:r>
        <w:rPr>
          <w:vertAlign w:val="subscript"/>
        </w:rPr>
        <w:t>ш</w:t>
      </w:r>
      <w:r w:rsidR="006F16A9">
        <w:rPr>
          <w:lang w:val="en-US"/>
        </w:rPr>
        <w:t xml:space="preserve"> </w:t>
      </w:r>
      <w:r>
        <w:rPr>
          <w:lang w:val="en-US"/>
        </w:rPr>
        <w:t xml:space="preserve">  </w:t>
      </w:r>
      <w:r w:rsidR="006F16A9">
        <w:rPr>
          <w:lang w:val="en-US"/>
        </w:rPr>
        <w:t>v</w:t>
      </w:r>
      <w:r>
        <w:rPr>
          <w:lang w:val="en-US"/>
        </w:rPr>
        <w:t xml:space="preserve">  </w:t>
      </w:r>
      <w:r w:rsidR="006F16A9">
        <w:rPr>
          <w:lang w:val="en-US"/>
        </w:rPr>
        <w:t xml:space="preserve"> </w:t>
      </w:r>
      <w:r>
        <w:rPr>
          <w:lang w:val="en-US"/>
        </w:rPr>
        <w:t>Y|</w:t>
      </w:r>
      <w:r>
        <w:rPr>
          <w:vertAlign w:val="subscript"/>
        </w:rPr>
        <w:t>ш</w:t>
      </w:r>
      <w:r w:rsidRPr="00BF6689">
        <w:rPr>
          <w:vertAlign w:val="subscript"/>
          <w:lang w:val="en-US"/>
        </w:rPr>
        <w:t xml:space="preserve"> </w:t>
      </w:r>
      <w:r w:rsidR="006F16A9">
        <w:rPr>
          <w:lang w:val="en-US"/>
        </w:rPr>
        <w:t xml:space="preserve">Q </w:t>
      </w:r>
      <w:r>
        <w:rPr>
          <w:lang w:val="en-US"/>
        </w:rPr>
        <w:t>b</w:t>
      </w:r>
      <w:bookmarkStart w:id="0" w:name="_GoBack"/>
      <w:bookmarkEnd w:id="0"/>
    </w:p>
    <w:p w:rsidR="00AB6DAE" w:rsidRDefault="00AB6DAE" w:rsidP="00E40BA6">
      <w:pPr>
        <w:rPr>
          <w:vertAlign w:val="subscript"/>
          <w:lang w:val="en-US"/>
        </w:rPr>
      </w:pPr>
    </w:p>
    <w:p w:rsidR="00AB6DAE" w:rsidRPr="00AB6DAE" w:rsidRDefault="00064F03" w:rsidP="00E40BA6">
      <w:pPr>
        <w:rPr>
          <w:lang w:val="en-US"/>
        </w:rPr>
      </w:pPr>
      <w:r>
        <w:t xml:space="preserve">10 = &lt;RG&gt; </w:t>
      </w:r>
      <w:r>
        <w:rPr>
          <w:position w:val="-4"/>
        </w:rPr>
        <w:object w:dxaOrig="200" w:dyaOrig="240">
          <v:shape id="_x0000_i1027" type="#_x0000_t75" style="width:10pt;height:12pt" o:ole="">
            <v:imagedata r:id="rId9" o:title=""/>
          </v:shape>
          <o:OLEObject Type="Embed" ProgID="Equation.3" ShapeID="_x0000_i1027" DrawAspect="Content" ObjectID="_1378769412" r:id="rId13"/>
        </w:object>
      </w:r>
      <w:r>
        <w:t xml:space="preserve"> 3</w:t>
      </w:r>
      <w:r w:rsidR="00AB6DAE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F1F84" w:rsidTr="00E85641">
        <w:tc>
          <w:tcPr>
            <w:tcW w:w="15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</w:pPr>
            <w:r>
              <w:t>Код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</w:t>
            </w:r>
            <w:r w:rsidRPr="004F1F84">
              <w:rPr>
                <w:vertAlign w:val="subscript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</w:t>
            </w:r>
            <w:r w:rsidRPr="004F1F84">
              <w:rPr>
                <w:vertAlign w:val="subscript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</w:t>
            </w:r>
            <w:r w:rsidRPr="004F1F84">
              <w:rPr>
                <w:vertAlign w:val="subscript"/>
                <w:lang w:val="en-US"/>
              </w:rPr>
              <w:t>1</w:t>
            </w:r>
          </w:p>
        </w:tc>
        <w:tc>
          <w:tcPr>
            <w:tcW w:w="15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</w:t>
            </w:r>
            <w:r w:rsidRPr="004F1F84">
              <w:rPr>
                <w:vertAlign w:val="subscript"/>
                <w:lang w:val="en-US"/>
              </w:rPr>
              <w:t>0</w:t>
            </w:r>
          </w:p>
        </w:tc>
        <w:tc>
          <w:tcPr>
            <w:tcW w:w="15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 w:rsidRPr="004F1F84">
              <w:rPr>
                <w:vertAlign w:val="subscript"/>
                <w:lang w:val="en-US"/>
              </w:rPr>
              <w:t>a</w:t>
            </w:r>
            <w:proofErr w:type="spellEnd"/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tcBorders>
              <w:top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tcBorders>
              <w:top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tcBorders>
              <w:top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6" w:type="dxa"/>
            <w:tcBorders>
              <w:top w:val="single" w:sz="12" w:space="0" w:color="auto"/>
            </w:tcBorders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tcBorders>
              <w:top w:val="single" w:sz="8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1F84" w:rsidTr="00E85641">
        <w:tc>
          <w:tcPr>
            <w:tcW w:w="15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595" w:type="dxa"/>
            <w:tcBorders>
              <w:left w:val="single" w:sz="12" w:space="0" w:color="auto"/>
            </w:tcBorders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  <w:vAlign w:val="center"/>
          </w:tcPr>
          <w:p w:rsidR="004F1F84" w:rsidRPr="004F1F84" w:rsidRDefault="004F1F84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6" w:type="dxa"/>
            <w:vAlign w:val="center"/>
          </w:tcPr>
          <w:p w:rsidR="004F1F84" w:rsidRPr="004F1F84" w:rsidRDefault="00064F03" w:rsidP="00BF66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4F1F84" w:rsidRDefault="004F1F84" w:rsidP="00E40BA6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4"/>
        <w:gridCol w:w="334"/>
        <w:gridCol w:w="334"/>
        <w:gridCol w:w="334"/>
      </w:tblGrid>
      <w:tr w:rsidR="00AB6DAE" w:rsidTr="00E85641">
        <w:trPr>
          <w:trHeight w:val="293"/>
        </w:trPr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B6DAE" w:rsidTr="00E85641">
        <w:trPr>
          <w:trHeight w:val="310"/>
        </w:trPr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B6DAE" w:rsidTr="00E85641">
        <w:trPr>
          <w:trHeight w:val="293"/>
        </w:trPr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B6DAE" w:rsidTr="00E85641">
        <w:trPr>
          <w:trHeight w:val="310"/>
        </w:trPr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34" w:type="dxa"/>
            <w:vAlign w:val="center"/>
          </w:tcPr>
          <w:p w:rsidR="00AB6DAE" w:rsidRDefault="00E85641" w:rsidP="00E8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B6DAE" w:rsidRDefault="00AB6DAE" w:rsidP="00E40BA6">
      <w:pPr>
        <w:rPr>
          <w:lang w:val="en-US"/>
        </w:rPr>
      </w:pPr>
    </w:p>
    <w:p w:rsidR="00EE33A4" w:rsidRPr="00EE33A4" w:rsidRDefault="00AB6DAE" w:rsidP="00E85641">
      <w:pPr>
        <w:rPr>
          <w:lang w:val="en-US"/>
        </w:rPr>
      </w:pPr>
      <w:proofErr w:type="spellStart"/>
      <w:proofErr w:type="gramStart"/>
      <w:r>
        <w:rPr>
          <w:lang w:val="en-US"/>
        </w:rPr>
        <w:t>f</w:t>
      </w:r>
      <w:r>
        <w:rPr>
          <w:vertAlign w:val="subscript"/>
          <w:lang w:val="en-US"/>
        </w:rPr>
        <w:t>a</w:t>
      </w:r>
      <w:proofErr w:type="spellEnd"/>
      <w:r>
        <w:rPr>
          <w:lang w:val="en-US"/>
        </w:rPr>
        <w:t>=</w:t>
      </w:r>
      <w:proofErr w:type="gramEnd"/>
      <w:r w:rsidR="00E85641">
        <w:rPr>
          <w:lang w:val="en-US"/>
        </w:rPr>
        <w:t>Q</w:t>
      </w:r>
      <w:r w:rsidR="00E85641">
        <w:rPr>
          <w:vertAlign w:val="subscript"/>
          <w:lang w:val="en-US"/>
        </w:rPr>
        <w:t>2</w:t>
      </w:r>
      <w:r w:rsidR="00E85641">
        <w:rPr>
          <w:lang w:val="en-US"/>
        </w:rPr>
        <w:t>Q</w:t>
      </w:r>
      <w:r w:rsidR="00E85641">
        <w:rPr>
          <w:vertAlign w:val="subscript"/>
          <w:lang w:val="en-US"/>
        </w:rPr>
        <w:t>3</w:t>
      </w:r>
      <w:r w:rsidR="00E85641">
        <w:rPr>
          <w:lang w:val="en-US"/>
        </w:rPr>
        <w:t xml:space="preserve">   V   Q</w:t>
      </w:r>
      <w:r w:rsidR="00E85641">
        <w:rPr>
          <w:vertAlign w:val="subscript"/>
          <w:lang w:val="en-US"/>
        </w:rPr>
        <w:t>1</w:t>
      </w:r>
      <w:r w:rsidR="00E85641">
        <w:rPr>
          <w:lang w:val="en-US"/>
        </w:rPr>
        <w:t>Q</w:t>
      </w:r>
      <w:r w:rsidR="00E85641">
        <w:rPr>
          <w:vertAlign w:val="subscript"/>
          <w:lang w:val="en-US"/>
        </w:rPr>
        <w:t>0</w:t>
      </w:r>
      <w:r w:rsidR="00E85641">
        <w:rPr>
          <w:lang w:val="en-US"/>
        </w:rPr>
        <w:t>Q</w:t>
      </w:r>
      <w:r w:rsidR="00E85641">
        <w:rPr>
          <w:vertAlign w:val="subscript"/>
          <w:lang w:val="en-US"/>
        </w:rPr>
        <w:t>2</w:t>
      </w:r>
      <w:r w:rsidR="00E85641">
        <w:rPr>
          <w:noProof/>
          <w:lang w:eastAsia="ru-RU"/>
        </w:rPr>
        <w:drawing>
          <wp:inline distT="0" distB="0" distL="0" distR="0" wp14:anchorId="6B94AB4F" wp14:editId="417CE185">
            <wp:extent cx="5934075" cy="2838450"/>
            <wp:effectExtent l="0" t="0" r="9525" b="0"/>
            <wp:docPr id="4" name="Рисунок 4" descr="C:\Users\Дмитрий\Desktop\circu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Дмитрий\Desktop\circuis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33A4">
        <w:rPr>
          <w:lang w:val="en-US"/>
        </w:rPr>
        <w:tab/>
      </w:r>
      <w:r w:rsidR="00E85641">
        <w:rPr>
          <w:noProof/>
          <w:lang w:eastAsia="ru-RU"/>
        </w:rPr>
        <w:drawing>
          <wp:inline distT="0" distB="0" distL="0" distR="0" wp14:anchorId="0341562B" wp14:editId="7C93736E">
            <wp:extent cx="5934075" cy="3733800"/>
            <wp:effectExtent l="0" t="0" r="9525" b="0"/>
            <wp:docPr id="3" name="Рисунок 3" descr="C:\Users\Дмитрий\Desktop\sig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митрий\Desktop\signal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33A4" w:rsidRPr="00EE3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C0C" w:rsidRDefault="00895C0C" w:rsidP="00982372">
      <w:pPr>
        <w:spacing w:after="0" w:line="240" w:lineRule="auto"/>
      </w:pPr>
      <w:r>
        <w:separator/>
      </w:r>
    </w:p>
  </w:endnote>
  <w:endnote w:type="continuationSeparator" w:id="0">
    <w:p w:rsidR="00895C0C" w:rsidRDefault="00895C0C" w:rsidP="0098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C0C" w:rsidRDefault="00895C0C" w:rsidP="00982372">
      <w:pPr>
        <w:spacing w:after="0" w:line="240" w:lineRule="auto"/>
      </w:pPr>
      <w:r>
        <w:separator/>
      </w:r>
    </w:p>
  </w:footnote>
  <w:footnote w:type="continuationSeparator" w:id="0">
    <w:p w:rsidR="00895C0C" w:rsidRDefault="00895C0C" w:rsidP="0098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11A18"/>
    <w:multiLevelType w:val="singleLevel"/>
    <w:tmpl w:val="ED72D184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1">
    <w:nsid w:val="66C73852"/>
    <w:multiLevelType w:val="hybridMultilevel"/>
    <w:tmpl w:val="4906F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D66"/>
    <w:rsid w:val="0003337D"/>
    <w:rsid w:val="000335B5"/>
    <w:rsid w:val="000402BA"/>
    <w:rsid w:val="00064F03"/>
    <w:rsid w:val="000953E9"/>
    <w:rsid w:val="000B0931"/>
    <w:rsid w:val="000B6622"/>
    <w:rsid w:val="00116FF8"/>
    <w:rsid w:val="00145188"/>
    <w:rsid w:val="001B1BEB"/>
    <w:rsid w:val="001F67AB"/>
    <w:rsid w:val="00205BAC"/>
    <w:rsid w:val="002129A7"/>
    <w:rsid w:val="0029094D"/>
    <w:rsid w:val="00312A02"/>
    <w:rsid w:val="00363502"/>
    <w:rsid w:val="00386762"/>
    <w:rsid w:val="003A45AF"/>
    <w:rsid w:val="003F743A"/>
    <w:rsid w:val="003F7DBF"/>
    <w:rsid w:val="00416BA2"/>
    <w:rsid w:val="004553A4"/>
    <w:rsid w:val="00460D89"/>
    <w:rsid w:val="004A518E"/>
    <w:rsid w:val="004C0553"/>
    <w:rsid w:val="004E7549"/>
    <w:rsid w:val="004F1F84"/>
    <w:rsid w:val="005122CB"/>
    <w:rsid w:val="0058256B"/>
    <w:rsid w:val="00593E34"/>
    <w:rsid w:val="00654069"/>
    <w:rsid w:val="00666967"/>
    <w:rsid w:val="006B6E2B"/>
    <w:rsid w:val="006F16A9"/>
    <w:rsid w:val="006F7079"/>
    <w:rsid w:val="0070313B"/>
    <w:rsid w:val="00704496"/>
    <w:rsid w:val="00706D66"/>
    <w:rsid w:val="00786F94"/>
    <w:rsid w:val="007B5742"/>
    <w:rsid w:val="007C153B"/>
    <w:rsid w:val="00864C30"/>
    <w:rsid w:val="00895C0C"/>
    <w:rsid w:val="008A6B91"/>
    <w:rsid w:val="009610CA"/>
    <w:rsid w:val="00982372"/>
    <w:rsid w:val="00993696"/>
    <w:rsid w:val="009D3390"/>
    <w:rsid w:val="009F7B0D"/>
    <w:rsid w:val="00A24D76"/>
    <w:rsid w:val="00A67230"/>
    <w:rsid w:val="00A83C4A"/>
    <w:rsid w:val="00AB6DAE"/>
    <w:rsid w:val="00AE58A4"/>
    <w:rsid w:val="00AF4372"/>
    <w:rsid w:val="00B016D1"/>
    <w:rsid w:val="00B0782B"/>
    <w:rsid w:val="00B30AF9"/>
    <w:rsid w:val="00B624DC"/>
    <w:rsid w:val="00BE52C8"/>
    <w:rsid w:val="00BF6689"/>
    <w:rsid w:val="00C16A28"/>
    <w:rsid w:val="00C2720C"/>
    <w:rsid w:val="00C31BE7"/>
    <w:rsid w:val="00C609A1"/>
    <w:rsid w:val="00C63217"/>
    <w:rsid w:val="00C904AF"/>
    <w:rsid w:val="00C93D84"/>
    <w:rsid w:val="00CA608C"/>
    <w:rsid w:val="00CD23D5"/>
    <w:rsid w:val="00D20154"/>
    <w:rsid w:val="00D449D5"/>
    <w:rsid w:val="00D456FB"/>
    <w:rsid w:val="00D576BC"/>
    <w:rsid w:val="00D752E0"/>
    <w:rsid w:val="00D75C1A"/>
    <w:rsid w:val="00DD6009"/>
    <w:rsid w:val="00DD7FF5"/>
    <w:rsid w:val="00E20D9D"/>
    <w:rsid w:val="00E40BA6"/>
    <w:rsid w:val="00E85641"/>
    <w:rsid w:val="00E9174D"/>
    <w:rsid w:val="00ED168D"/>
    <w:rsid w:val="00EE33A4"/>
    <w:rsid w:val="00F02E06"/>
    <w:rsid w:val="00F452F3"/>
    <w:rsid w:val="00F609A5"/>
    <w:rsid w:val="00F63026"/>
    <w:rsid w:val="00F83F16"/>
    <w:rsid w:val="00FB7B36"/>
    <w:rsid w:val="00FD7206"/>
    <w:rsid w:val="00FD781C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953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53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D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6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D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5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953E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953E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8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2372"/>
  </w:style>
  <w:style w:type="paragraph" w:styleId="a9">
    <w:name w:val="footer"/>
    <w:basedOn w:val="a"/>
    <w:link w:val="aa"/>
    <w:uiPriority w:val="99"/>
    <w:unhideWhenUsed/>
    <w:rsid w:val="0098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2372"/>
  </w:style>
  <w:style w:type="character" w:styleId="ab">
    <w:name w:val="Placeholder Text"/>
    <w:basedOn w:val="a0"/>
    <w:uiPriority w:val="99"/>
    <w:semiHidden/>
    <w:rsid w:val="00FD781C"/>
    <w:rPr>
      <w:color w:val="808080"/>
    </w:rPr>
  </w:style>
  <w:style w:type="paragraph" w:customStyle="1" w:styleId="metoda">
    <w:name w:val="metoda"/>
    <w:basedOn w:val="a"/>
    <w:rsid w:val="0036350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953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53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D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6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D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5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953E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953E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8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2372"/>
  </w:style>
  <w:style w:type="paragraph" w:styleId="a9">
    <w:name w:val="footer"/>
    <w:basedOn w:val="a"/>
    <w:link w:val="aa"/>
    <w:uiPriority w:val="99"/>
    <w:unhideWhenUsed/>
    <w:rsid w:val="0098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2372"/>
  </w:style>
  <w:style w:type="character" w:styleId="ab">
    <w:name w:val="Placeholder Text"/>
    <w:basedOn w:val="a0"/>
    <w:uiPriority w:val="99"/>
    <w:semiHidden/>
    <w:rsid w:val="00FD781C"/>
    <w:rPr>
      <w:color w:val="808080"/>
    </w:rPr>
  </w:style>
  <w:style w:type="paragraph" w:customStyle="1" w:styleId="metoda">
    <w:name w:val="metoda"/>
    <w:basedOn w:val="a"/>
    <w:rsid w:val="0036350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2FC27-205B-4BF6-AC41-3010DECB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4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Koshmart</dc:creator>
  <cp:lastModifiedBy>Дмитрий</cp:lastModifiedBy>
  <cp:revision>6</cp:revision>
  <cp:lastPrinted>2011-09-18T14:00:00Z</cp:lastPrinted>
  <dcterms:created xsi:type="dcterms:W3CDTF">2011-09-28T07:47:00Z</dcterms:created>
  <dcterms:modified xsi:type="dcterms:W3CDTF">2011-09-28T22:44:00Z</dcterms:modified>
</cp:coreProperties>
</file>